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1D125" w14:textId="77777777" w:rsidR="002F5F79" w:rsidRDefault="00000000">
      <w:pPr>
        <w:spacing w:after="0" w:line="360" w:lineRule="auto"/>
        <w:jc w:val="center"/>
        <w:rPr>
          <w:rFonts w:ascii="Times New Roman" w:hAnsi="Times New Roman"/>
          <w:b/>
          <w:sz w:val="24"/>
        </w:rPr>
      </w:pPr>
      <w:r>
        <w:rPr>
          <w:rFonts w:ascii="Times New Roman" w:hAnsi="Times New Roman"/>
          <w:b/>
          <w:sz w:val="24"/>
        </w:rPr>
        <w:t>Отчет о работе лагеря труда и отдыха с дневным пребыванием детей</w:t>
      </w:r>
    </w:p>
    <w:p w14:paraId="77C118CF" w14:textId="77777777" w:rsidR="002F5F79" w:rsidRDefault="00000000">
      <w:pPr>
        <w:spacing w:after="0" w:line="360" w:lineRule="auto"/>
        <w:jc w:val="center"/>
        <w:rPr>
          <w:rFonts w:ascii="Times New Roman" w:hAnsi="Times New Roman"/>
          <w:b/>
          <w:sz w:val="24"/>
        </w:rPr>
      </w:pPr>
      <w:r>
        <w:rPr>
          <w:rFonts w:ascii="Times New Roman" w:hAnsi="Times New Roman"/>
          <w:b/>
          <w:sz w:val="24"/>
        </w:rPr>
        <w:t xml:space="preserve"> «Трудовой - ДЕСАНТ» </w:t>
      </w:r>
    </w:p>
    <w:p w14:paraId="45E1A906" w14:textId="77777777" w:rsidR="002F5F79" w:rsidRDefault="00000000">
      <w:pPr>
        <w:spacing w:after="0" w:line="360" w:lineRule="auto"/>
        <w:jc w:val="center"/>
        <w:rPr>
          <w:rFonts w:ascii="Times New Roman" w:hAnsi="Times New Roman"/>
          <w:b/>
          <w:sz w:val="24"/>
        </w:rPr>
      </w:pPr>
      <w:r>
        <w:rPr>
          <w:rFonts w:ascii="Times New Roman" w:hAnsi="Times New Roman"/>
          <w:b/>
          <w:sz w:val="24"/>
        </w:rPr>
        <w:t>на базе МБОУ «СОШ №4»</w:t>
      </w:r>
    </w:p>
    <w:p w14:paraId="7D1E2444" w14:textId="77777777" w:rsidR="002F5F79" w:rsidRDefault="00000000">
      <w:pPr>
        <w:spacing w:after="0" w:line="36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Лето - самая долгожданная пора в жизни любого школьника, ведь это самые длинные в году каникулы. А каникулы </w:t>
      </w:r>
      <w:proofErr w:type="gramStart"/>
      <w:r>
        <w:rPr>
          <w:rFonts w:ascii="Times New Roman" w:hAnsi="Times New Roman"/>
          <w:sz w:val="24"/>
        </w:rPr>
        <w:t>- это</w:t>
      </w:r>
      <w:proofErr w:type="gramEnd"/>
      <w:r>
        <w:rPr>
          <w:rFonts w:ascii="Times New Roman" w:hAnsi="Times New Roman"/>
          <w:sz w:val="24"/>
        </w:rPr>
        <w:t xml:space="preserve"> время восстановления здоровья, восполнения сил, израсходованных в течение учебного года, развития творческих способностей, открытий нового и интересного. Летнее время </w:t>
      </w:r>
      <w:proofErr w:type="gramStart"/>
      <w:r>
        <w:rPr>
          <w:rFonts w:ascii="Times New Roman" w:hAnsi="Times New Roman"/>
          <w:sz w:val="24"/>
        </w:rPr>
        <w:t>- это кардинальное изменение</w:t>
      </w:r>
      <w:proofErr w:type="gramEnd"/>
      <w:r>
        <w:rPr>
          <w:rFonts w:ascii="Times New Roman" w:hAnsi="Times New Roman"/>
          <w:sz w:val="24"/>
        </w:rPr>
        <w:t xml:space="preserve"> процесса формирования личности.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лагерь труда и отдыха (ЛТО). 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w:t>
      </w:r>
      <w:proofErr w:type="gramStart"/>
      <w:r>
        <w:rPr>
          <w:rFonts w:ascii="Times New Roman" w:hAnsi="Times New Roman"/>
          <w:sz w:val="24"/>
        </w:rPr>
        <w:t>опыта  взаимодействия</w:t>
      </w:r>
      <w:proofErr w:type="gramEnd"/>
      <w:r>
        <w:rPr>
          <w:rFonts w:ascii="Times New Roman" w:hAnsi="Times New Roman"/>
          <w:sz w:val="24"/>
        </w:rPr>
        <w:t xml:space="preserve"> в любом коллективе, в том числе в последующей учебной деятельности.</w:t>
      </w:r>
    </w:p>
    <w:p w14:paraId="086243C9" w14:textId="77777777" w:rsidR="002F5F79" w:rsidRDefault="00000000">
      <w:pPr>
        <w:spacing w:after="0" w:line="360" w:lineRule="auto"/>
        <w:ind w:firstLine="708"/>
        <w:jc w:val="both"/>
        <w:rPr>
          <w:rFonts w:ascii="Times New Roman" w:hAnsi="Times New Roman"/>
          <w:sz w:val="24"/>
        </w:rPr>
      </w:pPr>
      <w:r>
        <w:rPr>
          <w:rFonts w:ascii="Times New Roman" w:hAnsi="Times New Roman"/>
          <w:b/>
          <w:sz w:val="24"/>
        </w:rPr>
        <w:t>Цель работы лагеря:</w:t>
      </w:r>
      <w:r>
        <w:rPr>
          <w:rFonts w:ascii="Times New Roman" w:hAnsi="Times New Roman"/>
          <w:sz w:val="24"/>
        </w:rPr>
        <w:t xml:space="preserve"> создание условий для творческого самовыражения личности, развитие самостоятельности, активности, ответственности сделанный выбор через создание благоприятной среды и созидательных потребностей детей на основе социально-значимой трудовой деятельности.</w:t>
      </w:r>
    </w:p>
    <w:p w14:paraId="3CCF2BE5" w14:textId="77777777" w:rsidR="002F5F79" w:rsidRDefault="00000000">
      <w:pPr>
        <w:spacing w:after="0" w:line="360" w:lineRule="auto"/>
        <w:ind w:firstLine="708"/>
        <w:jc w:val="both"/>
        <w:rPr>
          <w:rFonts w:ascii="Times New Roman" w:hAnsi="Times New Roman"/>
          <w:b/>
          <w:sz w:val="24"/>
        </w:rPr>
      </w:pPr>
      <w:r>
        <w:rPr>
          <w:rFonts w:ascii="Times New Roman" w:hAnsi="Times New Roman"/>
          <w:b/>
          <w:sz w:val="24"/>
        </w:rPr>
        <w:t>Задачи:</w:t>
      </w:r>
    </w:p>
    <w:p w14:paraId="72D3BAAB"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1. Разрядка накопившейся у детей психической напряженности, восстановление израсходованных сил и укрепление здоровья;</w:t>
      </w:r>
    </w:p>
    <w:p w14:paraId="3FAD2117"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2. Воспитание готовности к коллективному труду, к добросовестному и дисциплинированному выполнению трудовых поручений;</w:t>
      </w:r>
    </w:p>
    <w:p w14:paraId="6FDB49A4"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3. Формирование трудовых умений и навыков, умение планировать трудовую деятельность, рационально использовать рабочее время;</w:t>
      </w:r>
    </w:p>
    <w:p w14:paraId="4AA5140F"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4.  Развитие познавательных личностных интересов ребенка;</w:t>
      </w:r>
    </w:p>
    <w:p w14:paraId="39FF6A7A"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5. Формирование у детей индивидуальной и коллективной ответственности за порученное дело.</w:t>
      </w:r>
    </w:p>
    <w:p w14:paraId="16A49ACC" w14:textId="77777777" w:rsidR="002F5F79" w:rsidRDefault="00000000">
      <w:pPr>
        <w:spacing w:after="0" w:line="360" w:lineRule="auto"/>
        <w:ind w:firstLine="708"/>
        <w:jc w:val="both"/>
        <w:rPr>
          <w:rFonts w:ascii="Times New Roman" w:hAnsi="Times New Roman"/>
          <w:sz w:val="24"/>
        </w:rPr>
      </w:pPr>
      <w:r>
        <w:rPr>
          <w:rFonts w:ascii="Times New Roman" w:hAnsi="Times New Roman"/>
          <w:b/>
          <w:sz w:val="24"/>
        </w:rPr>
        <w:t>Направление деятельности</w:t>
      </w:r>
      <w:r>
        <w:rPr>
          <w:rFonts w:ascii="Times New Roman" w:hAnsi="Times New Roman"/>
          <w:sz w:val="24"/>
        </w:rPr>
        <w:t>:</w:t>
      </w:r>
    </w:p>
    <w:p w14:paraId="43D33ABB"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 xml:space="preserve">Физическое здоровье, инструктажи по правилам безопасной работы на пришкольном участке, инструктажи по технике безопасности на рабочем месте, спортивные мероприятия, гигиена, привитие навыков ЗОЖ, социальное здоровье, работа по профилактике вредных привычек, формирование умений бесконфликтного общения, эстетическое развитие, трудовое воспитание, формирование экологической культуры, выполнение общественно-полезных посильных работ, создать атмосферу сотрудничества </w:t>
      </w:r>
      <w:r>
        <w:rPr>
          <w:rFonts w:ascii="Times New Roman" w:hAnsi="Times New Roman"/>
          <w:sz w:val="24"/>
        </w:rPr>
        <w:lastRenderedPageBreak/>
        <w:t xml:space="preserve">партнерства между всеми участниками трудовой бригады. и равноправного Лагерь труда и отдыха с дневным пребыванием детей «Ровесник» реализовывался в сроки с 2.06.2022 г. по 23.06.2022 г. Продолжительностью смены 17 дней. Количество 35 человек. Состав лагеря это учащиеся образовательного учреждения в возрасте 11-17 лет. При комплектовании отрядов лагеря первоочередным правом пользуются обучающиеся из категории малообеспеченных, многодетных семей, семей «группы риска», </w:t>
      </w:r>
      <w:proofErr w:type="gramStart"/>
      <w:r>
        <w:rPr>
          <w:rFonts w:ascii="Times New Roman" w:hAnsi="Times New Roman"/>
          <w:sz w:val="24"/>
        </w:rPr>
        <w:t>детей</w:t>
      </w:r>
      <w:proofErr w:type="gramEnd"/>
      <w:r>
        <w:rPr>
          <w:rFonts w:ascii="Times New Roman" w:hAnsi="Times New Roman"/>
          <w:sz w:val="24"/>
        </w:rPr>
        <w:t xml:space="preserve"> находящихся под опекой, детей СВО. Лагерь действовал в соответствии с режимом работы городских лагерей труда и отдыха с 8.00 до 14.30.</w:t>
      </w:r>
    </w:p>
    <w:p w14:paraId="198101BC"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 xml:space="preserve">Программа работы лагеря включала в себя разноплановую деятельность, объединяя различные направления отдыха, оздоровления и воспитания детей. В течение дня были организованы спортивные и досуговые мероприятия. Детям была предоставлена свобода в определении содержания их отдыха. Участие в дополнении основных направлений плана, конкретизация планирования каждого дня дала возможность детям </w:t>
      </w:r>
      <w:proofErr w:type="spellStart"/>
      <w:r>
        <w:rPr>
          <w:rFonts w:ascii="Times New Roman" w:hAnsi="Times New Roman"/>
          <w:sz w:val="24"/>
        </w:rPr>
        <w:t>самореализовать</w:t>
      </w:r>
      <w:proofErr w:type="spellEnd"/>
      <w:r>
        <w:rPr>
          <w:rFonts w:ascii="Times New Roman" w:hAnsi="Times New Roman"/>
          <w:sz w:val="24"/>
        </w:rPr>
        <w:t xml:space="preserve"> себя, найти дело по душе.</w:t>
      </w:r>
    </w:p>
    <w:p w14:paraId="052C4F0F"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Лагерный день начинался линейкой, где подводились итоги предыдущего дня, объявлялись планы на текущий день, производилась перекличка; обязательным было проведение утренней зарядки.</w:t>
      </w:r>
    </w:p>
    <w:p w14:paraId="0FE1AA0D"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На протяжении всей смены большое внимание уделялось укреплению здоровья детей. В начале смены был проведен медицинский осмотр. Каждое утро дети проводили оздоровительную физкультурную зарядку. Ни одного дня не проходило без спортивно-оздоровительных мероприятий или соревнований на свежем воздухе. Соревнования проводились между командами, а также в личном первенстве. Не осталось и без внимания и охрана здоровья. Ежедневно перед проведением подвижных игр и соревнований проводились инструктажи по соблюдению ТБ и противопожарной безопасности. Ежедневно проводились инструктажи о правилах безопасного поведения в общественных местах и правилах безопасного поведения при работе на пришкольном участке. Медсестра школы вела контроль организации питания, соблюдением режима дня, соблюдением правил личной гигиены детьми, проводила медицинские осмотры детей.</w:t>
      </w:r>
    </w:p>
    <w:p w14:paraId="5F455FA8" w14:textId="77777777" w:rsidR="002F5F79" w:rsidRDefault="00000000">
      <w:pPr>
        <w:spacing w:after="0" w:line="360" w:lineRule="auto"/>
        <w:ind w:firstLine="708"/>
        <w:jc w:val="both"/>
        <w:rPr>
          <w:rFonts w:ascii="Times New Roman" w:hAnsi="Times New Roman"/>
          <w:sz w:val="24"/>
        </w:rPr>
      </w:pPr>
      <w:r>
        <w:rPr>
          <w:rFonts w:ascii="Times New Roman" w:hAnsi="Times New Roman"/>
          <w:sz w:val="24"/>
        </w:rPr>
        <w:t xml:space="preserve">Дети, находящиеся в лагере труда и </w:t>
      </w:r>
      <w:proofErr w:type="gramStart"/>
      <w:r>
        <w:rPr>
          <w:rFonts w:ascii="Times New Roman" w:hAnsi="Times New Roman"/>
          <w:sz w:val="24"/>
        </w:rPr>
        <w:t>отдыха с дневным пребыванием</w:t>
      </w:r>
      <w:proofErr w:type="gramEnd"/>
      <w:r>
        <w:rPr>
          <w:rFonts w:ascii="Times New Roman" w:hAnsi="Times New Roman"/>
          <w:sz w:val="24"/>
        </w:rPr>
        <w:t xml:space="preserve"> занимались общественно-полезным трудом. Они работали на пришкольном участке: проводили зарядку для пришкольного лагеря, работали в столовой, проводили генеральную уборку внутри школы, выносили мусор, ремонтировали стулья, помогали учителям в сборе макулатуры, ходили на экскурсии, в поход, на рыбалку, принимали участие во внутришкольных соревнования. Здесь нам удалось создать атмосферу сотрудничества, дружелюбия и равноправного партнерства между детьми.</w:t>
      </w:r>
    </w:p>
    <w:p w14:paraId="03738CF2" w14:textId="77777777" w:rsidR="002F5F79" w:rsidRDefault="00000000">
      <w:pPr>
        <w:spacing w:after="0" w:line="360" w:lineRule="auto"/>
        <w:jc w:val="both"/>
        <w:rPr>
          <w:rFonts w:ascii="Times New Roman" w:hAnsi="Times New Roman"/>
          <w:b/>
          <w:sz w:val="24"/>
        </w:rPr>
      </w:pPr>
      <w:r>
        <w:rPr>
          <w:rFonts w:ascii="Times New Roman" w:hAnsi="Times New Roman"/>
          <w:b/>
          <w:sz w:val="24"/>
        </w:rPr>
        <w:lastRenderedPageBreak/>
        <w:t>За время лагерной смены были проведены мероприятия:</w:t>
      </w:r>
    </w:p>
    <w:tbl>
      <w:tblPr>
        <w:tblStyle w:val="aa"/>
        <w:tblW w:w="10757" w:type="dxa"/>
        <w:tblInd w:w="-1136" w:type="dxa"/>
        <w:tblLayout w:type="fixed"/>
        <w:tblLook w:val="04A0" w:firstRow="1" w:lastRow="0" w:firstColumn="1" w:lastColumn="0" w:noHBand="0" w:noVBand="1"/>
      </w:tblPr>
      <w:tblGrid>
        <w:gridCol w:w="564"/>
        <w:gridCol w:w="4962"/>
        <w:gridCol w:w="1134"/>
        <w:gridCol w:w="1275"/>
        <w:gridCol w:w="2822"/>
      </w:tblGrid>
      <w:tr w:rsidR="00F345B1" w14:paraId="58F78BEA" w14:textId="43C05A71" w:rsidTr="00F345B1">
        <w:tc>
          <w:tcPr>
            <w:tcW w:w="564" w:type="dxa"/>
          </w:tcPr>
          <w:p w14:paraId="02F2DC63" w14:textId="77777777" w:rsidR="00F345B1" w:rsidRDefault="00F345B1">
            <w:pPr>
              <w:spacing w:line="360" w:lineRule="auto"/>
              <w:jc w:val="center"/>
              <w:rPr>
                <w:rFonts w:ascii="Times New Roman" w:hAnsi="Times New Roman"/>
                <w:b/>
                <w:sz w:val="24"/>
              </w:rPr>
            </w:pPr>
            <w:r>
              <w:rPr>
                <w:rFonts w:ascii="Times New Roman" w:hAnsi="Times New Roman"/>
                <w:b/>
                <w:sz w:val="24"/>
              </w:rPr>
              <w:t>№</w:t>
            </w:r>
          </w:p>
        </w:tc>
        <w:tc>
          <w:tcPr>
            <w:tcW w:w="4962" w:type="dxa"/>
          </w:tcPr>
          <w:p w14:paraId="39FD657B" w14:textId="77777777" w:rsidR="00F345B1" w:rsidRDefault="00F345B1">
            <w:pPr>
              <w:spacing w:line="360" w:lineRule="auto"/>
              <w:jc w:val="center"/>
              <w:rPr>
                <w:rFonts w:ascii="Times New Roman" w:hAnsi="Times New Roman"/>
                <w:b/>
                <w:sz w:val="24"/>
              </w:rPr>
            </w:pPr>
            <w:r>
              <w:rPr>
                <w:rFonts w:ascii="Times New Roman" w:hAnsi="Times New Roman"/>
                <w:b/>
                <w:sz w:val="24"/>
              </w:rPr>
              <w:t>Наименование мероприятия</w:t>
            </w:r>
          </w:p>
        </w:tc>
        <w:tc>
          <w:tcPr>
            <w:tcW w:w="1134" w:type="dxa"/>
          </w:tcPr>
          <w:p w14:paraId="492AFD45" w14:textId="77777777" w:rsidR="00F345B1" w:rsidRDefault="00F345B1">
            <w:pPr>
              <w:spacing w:line="360" w:lineRule="auto"/>
              <w:jc w:val="center"/>
              <w:rPr>
                <w:rFonts w:ascii="Times New Roman" w:hAnsi="Times New Roman"/>
                <w:b/>
                <w:sz w:val="24"/>
              </w:rPr>
            </w:pPr>
            <w:r>
              <w:rPr>
                <w:rFonts w:ascii="Times New Roman" w:hAnsi="Times New Roman"/>
                <w:b/>
                <w:sz w:val="24"/>
              </w:rPr>
              <w:t>Дата</w:t>
            </w:r>
          </w:p>
        </w:tc>
        <w:tc>
          <w:tcPr>
            <w:tcW w:w="1275" w:type="dxa"/>
          </w:tcPr>
          <w:p w14:paraId="11432BE4" w14:textId="77777777" w:rsidR="00F345B1" w:rsidRDefault="00F345B1">
            <w:pPr>
              <w:spacing w:line="360" w:lineRule="auto"/>
              <w:jc w:val="center"/>
              <w:rPr>
                <w:rFonts w:ascii="Times New Roman" w:hAnsi="Times New Roman"/>
                <w:b/>
                <w:sz w:val="24"/>
              </w:rPr>
            </w:pPr>
            <w:r>
              <w:rPr>
                <w:rFonts w:ascii="Times New Roman" w:hAnsi="Times New Roman"/>
                <w:b/>
                <w:sz w:val="24"/>
              </w:rPr>
              <w:t>Охват детей</w:t>
            </w:r>
          </w:p>
        </w:tc>
        <w:tc>
          <w:tcPr>
            <w:tcW w:w="2822" w:type="dxa"/>
          </w:tcPr>
          <w:p w14:paraId="455A6C47" w14:textId="3657C87E" w:rsidR="00F345B1" w:rsidRDefault="00F345B1">
            <w:pPr>
              <w:spacing w:line="360" w:lineRule="auto"/>
              <w:jc w:val="center"/>
              <w:rPr>
                <w:rFonts w:ascii="Times New Roman" w:hAnsi="Times New Roman"/>
                <w:b/>
                <w:sz w:val="24"/>
              </w:rPr>
            </w:pPr>
            <w:r>
              <w:rPr>
                <w:rFonts w:ascii="Times New Roman" w:hAnsi="Times New Roman"/>
                <w:b/>
                <w:sz w:val="24"/>
              </w:rPr>
              <w:t>Фотоотчёт</w:t>
            </w:r>
          </w:p>
        </w:tc>
      </w:tr>
      <w:tr w:rsidR="00F345B1" w14:paraId="196934F9" w14:textId="38F8C7B8" w:rsidTr="00F345B1">
        <w:tc>
          <w:tcPr>
            <w:tcW w:w="564" w:type="dxa"/>
          </w:tcPr>
          <w:p w14:paraId="2BBF71CA" w14:textId="77777777" w:rsidR="00F345B1" w:rsidRDefault="00F345B1" w:rsidP="00F345B1">
            <w:pPr>
              <w:spacing w:line="360" w:lineRule="auto"/>
              <w:jc w:val="center"/>
              <w:rPr>
                <w:rFonts w:ascii="Times New Roman" w:hAnsi="Times New Roman"/>
                <w:sz w:val="24"/>
              </w:rPr>
            </w:pPr>
            <w:r>
              <w:rPr>
                <w:rFonts w:ascii="Times New Roman" w:hAnsi="Times New Roman"/>
                <w:sz w:val="24"/>
              </w:rPr>
              <w:t>1</w:t>
            </w:r>
          </w:p>
        </w:tc>
        <w:tc>
          <w:tcPr>
            <w:tcW w:w="4962" w:type="dxa"/>
          </w:tcPr>
          <w:p w14:paraId="6A7D2DCB" w14:textId="77777777" w:rsidR="00F345B1" w:rsidRDefault="00F345B1" w:rsidP="00266F55">
            <w:pPr>
              <w:spacing w:line="360" w:lineRule="auto"/>
              <w:rPr>
                <w:rFonts w:ascii="Times New Roman" w:hAnsi="Times New Roman"/>
                <w:sz w:val="24"/>
              </w:rPr>
            </w:pPr>
            <w:r>
              <w:rPr>
                <w:rFonts w:ascii="Times New Roman" w:hAnsi="Times New Roman"/>
                <w:sz w:val="24"/>
              </w:rPr>
              <w:t>«Водное поло»</w:t>
            </w:r>
          </w:p>
        </w:tc>
        <w:tc>
          <w:tcPr>
            <w:tcW w:w="1134" w:type="dxa"/>
          </w:tcPr>
          <w:p w14:paraId="5F52B5A9" w14:textId="77777777" w:rsidR="00F345B1" w:rsidRDefault="00F345B1">
            <w:pPr>
              <w:spacing w:line="360" w:lineRule="auto"/>
              <w:jc w:val="center"/>
              <w:rPr>
                <w:rFonts w:ascii="Times New Roman" w:hAnsi="Times New Roman"/>
                <w:sz w:val="24"/>
              </w:rPr>
            </w:pPr>
            <w:r>
              <w:rPr>
                <w:rFonts w:ascii="Times New Roman" w:hAnsi="Times New Roman"/>
                <w:sz w:val="24"/>
              </w:rPr>
              <w:t>04.06</w:t>
            </w:r>
          </w:p>
        </w:tc>
        <w:tc>
          <w:tcPr>
            <w:tcW w:w="1275" w:type="dxa"/>
          </w:tcPr>
          <w:p w14:paraId="03100A56"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vAlign w:val="center"/>
          </w:tcPr>
          <w:p w14:paraId="3B12B536" w14:textId="136D5257" w:rsidR="00F345B1" w:rsidRDefault="00F345B1" w:rsidP="00F345B1">
            <w:pPr>
              <w:spacing w:line="360" w:lineRule="auto"/>
              <w:jc w:val="center"/>
              <w:rPr>
                <w:rFonts w:ascii="Times New Roman" w:hAnsi="Times New Roman"/>
                <w:sz w:val="24"/>
              </w:rPr>
            </w:pPr>
            <w:r>
              <w:rPr>
                <w:noProof/>
              </w:rPr>
              <w:drawing>
                <wp:inline distT="0" distB="0" distL="0" distR="0" wp14:anchorId="20D075EF" wp14:editId="28FB6D79">
                  <wp:extent cx="1654810" cy="12414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1B94880F" w14:textId="57BEAA83" w:rsidTr="00F345B1">
        <w:tc>
          <w:tcPr>
            <w:tcW w:w="564" w:type="dxa"/>
          </w:tcPr>
          <w:p w14:paraId="742202FB" w14:textId="77777777" w:rsidR="00F345B1" w:rsidRDefault="00F345B1" w:rsidP="00F345B1">
            <w:pPr>
              <w:spacing w:line="360" w:lineRule="auto"/>
              <w:jc w:val="center"/>
              <w:rPr>
                <w:rFonts w:ascii="Times New Roman" w:hAnsi="Times New Roman"/>
                <w:sz w:val="24"/>
              </w:rPr>
            </w:pPr>
            <w:r>
              <w:rPr>
                <w:rFonts w:ascii="Times New Roman" w:hAnsi="Times New Roman"/>
                <w:sz w:val="24"/>
              </w:rPr>
              <w:t>2</w:t>
            </w:r>
          </w:p>
        </w:tc>
        <w:tc>
          <w:tcPr>
            <w:tcW w:w="4962" w:type="dxa"/>
          </w:tcPr>
          <w:p w14:paraId="57D955D0" w14:textId="77777777" w:rsidR="00F345B1" w:rsidRDefault="00F345B1" w:rsidP="00266F55">
            <w:pPr>
              <w:spacing w:line="360" w:lineRule="auto"/>
              <w:rPr>
                <w:rFonts w:ascii="Times New Roman" w:hAnsi="Times New Roman"/>
                <w:sz w:val="24"/>
              </w:rPr>
            </w:pPr>
            <w:r>
              <w:rPr>
                <w:rFonts w:ascii="Times New Roman" w:hAnsi="Times New Roman"/>
                <w:sz w:val="24"/>
              </w:rPr>
              <w:t>«Мы за ЗОЖ»</w:t>
            </w:r>
          </w:p>
        </w:tc>
        <w:tc>
          <w:tcPr>
            <w:tcW w:w="1134" w:type="dxa"/>
          </w:tcPr>
          <w:p w14:paraId="47BDE581" w14:textId="77777777" w:rsidR="00F345B1" w:rsidRDefault="00F345B1">
            <w:pPr>
              <w:spacing w:line="360" w:lineRule="auto"/>
              <w:jc w:val="center"/>
              <w:rPr>
                <w:rFonts w:ascii="Times New Roman" w:hAnsi="Times New Roman"/>
                <w:sz w:val="24"/>
              </w:rPr>
            </w:pPr>
            <w:r>
              <w:rPr>
                <w:rFonts w:ascii="Times New Roman" w:hAnsi="Times New Roman"/>
                <w:sz w:val="24"/>
              </w:rPr>
              <w:t>10.06</w:t>
            </w:r>
          </w:p>
        </w:tc>
        <w:tc>
          <w:tcPr>
            <w:tcW w:w="1275" w:type="dxa"/>
          </w:tcPr>
          <w:p w14:paraId="5B1A50A4"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48A051E2" w14:textId="5BF21EFF" w:rsidR="00F345B1" w:rsidRDefault="00F345B1">
            <w:pPr>
              <w:spacing w:line="360" w:lineRule="auto"/>
              <w:jc w:val="center"/>
              <w:rPr>
                <w:rFonts w:ascii="Times New Roman" w:hAnsi="Times New Roman"/>
                <w:sz w:val="24"/>
              </w:rPr>
            </w:pPr>
            <w:r>
              <w:rPr>
                <w:noProof/>
              </w:rPr>
              <w:drawing>
                <wp:inline distT="0" distB="0" distL="0" distR="0" wp14:anchorId="61B293D3" wp14:editId="33C85F43">
                  <wp:extent cx="1654810" cy="124142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04678186" w14:textId="49723354" w:rsidTr="00F345B1">
        <w:tc>
          <w:tcPr>
            <w:tcW w:w="564" w:type="dxa"/>
          </w:tcPr>
          <w:p w14:paraId="2C34712E" w14:textId="77777777" w:rsidR="00F345B1" w:rsidRDefault="00F345B1" w:rsidP="00F345B1">
            <w:pPr>
              <w:spacing w:line="360" w:lineRule="auto"/>
              <w:jc w:val="center"/>
              <w:rPr>
                <w:rFonts w:ascii="Times New Roman" w:hAnsi="Times New Roman"/>
                <w:sz w:val="24"/>
              </w:rPr>
            </w:pPr>
            <w:r>
              <w:rPr>
                <w:rFonts w:ascii="Times New Roman" w:hAnsi="Times New Roman"/>
                <w:sz w:val="24"/>
              </w:rPr>
              <w:t>3</w:t>
            </w:r>
          </w:p>
        </w:tc>
        <w:tc>
          <w:tcPr>
            <w:tcW w:w="4962" w:type="dxa"/>
          </w:tcPr>
          <w:p w14:paraId="72E6C15B" w14:textId="72F301B4" w:rsidR="00F345B1" w:rsidRDefault="00F345B1" w:rsidP="00266F55">
            <w:pPr>
              <w:spacing w:line="360" w:lineRule="auto"/>
              <w:rPr>
                <w:rFonts w:ascii="Times New Roman" w:hAnsi="Times New Roman"/>
                <w:sz w:val="24"/>
              </w:rPr>
            </w:pPr>
            <w:r>
              <w:rPr>
                <w:rFonts w:ascii="Times New Roman" w:hAnsi="Times New Roman"/>
                <w:sz w:val="24"/>
              </w:rPr>
              <w:t>Познавательное игровое мероприятие, посвященное Дню России</w:t>
            </w:r>
          </w:p>
        </w:tc>
        <w:tc>
          <w:tcPr>
            <w:tcW w:w="1134" w:type="dxa"/>
          </w:tcPr>
          <w:p w14:paraId="1994C37C" w14:textId="77777777" w:rsidR="00F345B1" w:rsidRDefault="00F345B1">
            <w:pPr>
              <w:spacing w:line="360" w:lineRule="auto"/>
              <w:jc w:val="center"/>
              <w:rPr>
                <w:rFonts w:ascii="Times New Roman" w:hAnsi="Times New Roman"/>
                <w:sz w:val="24"/>
              </w:rPr>
            </w:pPr>
            <w:r>
              <w:rPr>
                <w:rFonts w:ascii="Times New Roman" w:hAnsi="Times New Roman"/>
                <w:sz w:val="24"/>
              </w:rPr>
              <w:t>11.06</w:t>
            </w:r>
          </w:p>
        </w:tc>
        <w:tc>
          <w:tcPr>
            <w:tcW w:w="1275" w:type="dxa"/>
          </w:tcPr>
          <w:p w14:paraId="7B1C3699"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3D27EA64" w14:textId="70500CDD" w:rsidR="00F345B1" w:rsidRDefault="00F345B1">
            <w:pPr>
              <w:spacing w:line="360" w:lineRule="auto"/>
              <w:jc w:val="center"/>
              <w:rPr>
                <w:rFonts w:ascii="Times New Roman" w:hAnsi="Times New Roman"/>
                <w:sz w:val="24"/>
              </w:rPr>
            </w:pPr>
            <w:r>
              <w:rPr>
                <w:noProof/>
              </w:rPr>
              <w:drawing>
                <wp:inline distT="0" distB="0" distL="0" distR="0" wp14:anchorId="53972B70" wp14:editId="582F9087">
                  <wp:extent cx="1654810" cy="1241425"/>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5608BA83" w14:textId="3F57E61B" w:rsidTr="00F345B1">
        <w:tc>
          <w:tcPr>
            <w:tcW w:w="564" w:type="dxa"/>
          </w:tcPr>
          <w:p w14:paraId="11E0A190" w14:textId="77777777" w:rsidR="00F345B1" w:rsidRDefault="00F345B1" w:rsidP="00F345B1">
            <w:pPr>
              <w:spacing w:line="360" w:lineRule="auto"/>
              <w:jc w:val="center"/>
              <w:rPr>
                <w:rFonts w:ascii="Times New Roman" w:hAnsi="Times New Roman"/>
                <w:sz w:val="24"/>
              </w:rPr>
            </w:pPr>
            <w:r>
              <w:rPr>
                <w:rFonts w:ascii="Times New Roman" w:hAnsi="Times New Roman"/>
                <w:sz w:val="24"/>
              </w:rPr>
              <w:t>4</w:t>
            </w:r>
          </w:p>
        </w:tc>
        <w:tc>
          <w:tcPr>
            <w:tcW w:w="4962" w:type="dxa"/>
          </w:tcPr>
          <w:p w14:paraId="71A2C768" w14:textId="2964797B" w:rsidR="00F345B1" w:rsidRPr="00266F55" w:rsidRDefault="00266F55" w:rsidP="00266F55">
            <w:pPr>
              <w:spacing w:line="360" w:lineRule="auto"/>
              <w:rPr>
                <w:rFonts w:ascii="Times New Roman" w:hAnsi="Times New Roman"/>
                <w:sz w:val="24"/>
              </w:rPr>
            </w:pPr>
            <w:r>
              <w:rPr>
                <w:rFonts w:ascii="Times New Roman" w:hAnsi="Times New Roman"/>
                <w:sz w:val="24"/>
              </w:rPr>
              <w:t xml:space="preserve">Посещение музея «музыкальных инструментов» в </w:t>
            </w:r>
            <w:r w:rsidRPr="00266F55">
              <w:rPr>
                <w:rFonts w:ascii="Times New Roman" w:hAnsi="Times New Roman"/>
                <w:sz w:val="24"/>
              </w:rPr>
              <w:t>Альметрик</w:t>
            </w:r>
            <w:r>
              <w:rPr>
                <w:rFonts w:ascii="Times New Roman" w:hAnsi="Times New Roman"/>
                <w:sz w:val="24"/>
              </w:rPr>
              <w:t>е</w:t>
            </w:r>
          </w:p>
        </w:tc>
        <w:tc>
          <w:tcPr>
            <w:tcW w:w="1134" w:type="dxa"/>
          </w:tcPr>
          <w:p w14:paraId="0CC8E688" w14:textId="77777777" w:rsidR="00F345B1" w:rsidRDefault="00F345B1">
            <w:pPr>
              <w:spacing w:line="360" w:lineRule="auto"/>
              <w:jc w:val="center"/>
              <w:rPr>
                <w:rFonts w:ascii="Times New Roman" w:hAnsi="Times New Roman"/>
                <w:sz w:val="24"/>
              </w:rPr>
            </w:pPr>
            <w:r>
              <w:rPr>
                <w:rFonts w:ascii="Times New Roman" w:hAnsi="Times New Roman"/>
                <w:sz w:val="24"/>
              </w:rPr>
              <w:t>14.06</w:t>
            </w:r>
          </w:p>
        </w:tc>
        <w:tc>
          <w:tcPr>
            <w:tcW w:w="1275" w:type="dxa"/>
          </w:tcPr>
          <w:p w14:paraId="1240ABBA"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2A23633D" w14:textId="5612341C" w:rsidR="00F345B1" w:rsidRDefault="00266F55" w:rsidP="00266F55">
            <w:pPr>
              <w:spacing w:line="360" w:lineRule="auto"/>
              <w:jc w:val="center"/>
              <w:rPr>
                <w:rFonts w:ascii="Times New Roman" w:hAnsi="Times New Roman"/>
                <w:sz w:val="24"/>
              </w:rPr>
            </w:pPr>
            <w:r w:rsidRPr="00266F55">
              <w:rPr>
                <w:rFonts w:ascii="Times New Roman" w:hAnsi="Times New Roman"/>
                <w:sz w:val="24"/>
              </w:rPr>
              <w:drawing>
                <wp:inline distT="0" distB="0" distL="0" distR="0" wp14:anchorId="7E8485EC" wp14:editId="67EAF4FD">
                  <wp:extent cx="1654810" cy="1241425"/>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6B75228A" w14:textId="2AA2F54D" w:rsidTr="00F345B1">
        <w:tc>
          <w:tcPr>
            <w:tcW w:w="564" w:type="dxa"/>
          </w:tcPr>
          <w:p w14:paraId="27E8196B" w14:textId="77777777" w:rsidR="00F345B1" w:rsidRDefault="00F345B1" w:rsidP="00F345B1">
            <w:pPr>
              <w:spacing w:line="360" w:lineRule="auto"/>
              <w:jc w:val="center"/>
              <w:rPr>
                <w:rFonts w:ascii="Times New Roman" w:hAnsi="Times New Roman"/>
                <w:sz w:val="24"/>
              </w:rPr>
            </w:pPr>
            <w:r>
              <w:rPr>
                <w:rFonts w:ascii="Times New Roman" w:hAnsi="Times New Roman"/>
                <w:sz w:val="24"/>
              </w:rPr>
              <w:t>5</w:t>
            </w:r>
          </w:p>
        </w:tc>
        <w:tc>
          <w:tcPr>
            <w:tcW w:w="4962" w:type="dxa"/>
          </w:tcPr>
          <w:p w14:paraId="0E23F1F2" w14:textId="77777777" w:rsidR="00F345B1" w:rsidRDefault="00F345B1" w:rsidP="00266F55">
            <w:pPr>
              <w:spacing w:line="360" w:lineRule="auto"/>
              <w:rPr>
                <w:rFonts w:ascii="Times New Roman" w:hAnsi="Times New Roman"/>
                <w:sz w:val="24"/>
              </w:rPr>
            </w:pPr>
            <w:r>
              <w:rPr>
                <w:rFonts w:ascii="Times New Roman" w:hAnsi="Times New Roman"/>
                <w:sz w:val="24"/>
              </w:rPr>
              <w:t>«Меткий стрелок»</w:t>
            </w:r>
          </w:p>
        </w:tc>
        <w:tc>
          <w:tcPr>
            <w:tcW w:w="1134" w:type="dxa"/>
          </w:tcPr>
          <w:p w14:paraId="14057CC0" w14:textId="77777777" w:rsidR="00F345B1" w:rsidRDefault="00F345B1">
            <w:pPr>
              <w:spacing w:line="360" w:lineRule="auto"/>
              <w:jc w:val="center"/>
              <w:rPr>
                <w:rFonts w:ascii="Times New Roman" w:hAnsi="Times New Roman"/>
                <w:sz w:val="24"/>
              </w:rPr>
            </w:pPr>
            <w:r>
              <w:rPr>
                <w:rFonts w:ascii="Times New Roman" w:hAnsi="Times New Roman"/>
                <w:sz w:val="24"/>
              </w:rPr>
              <w:t>16.06</w:t>
            </w:r>
          </w:p>
        </w:tc>
        <w:tc>
          <w:tcPr>
            <w:tcW w:w="1275" w:type="dxa"/>
          </w:tcPr>
          <w:p w14:paraId="318F8F31"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0861C48F" w14:textId="297A5953" w:rsidR="00266F55" w:rsidRPr="00266F55" w:rsidRDefault="00266F55" w:rsidP="00266F55">
            <w:pPr>
              <w:spacing w:line="360" w:lineRule="auto"/>
              <w:jc w:val="center"/>
              <w:rPr>
                <w:rFonts w:ascii="Times New Roman" w:hAnsi="Times New Roman"/>
                <w:sz w:val="24"/>
              </w:rPr>
            </w:pPr>
            <w:r w:rsidRPr="00266F55">
              <w:rPr>
                <w:rFonts w:ascii="Times New Roman" w:hAnsi="Times New Roman"/>
                <w:sz w:val="24"/>
              </w:rPr>
              <w:drawing>
                <wp:inline distT="0" distB="0" distL="0" distR="0" wp14:anchorId="2487CA1F" wp14:editId="4C1F4D72">
                  <wp:extent cx="1654810" cy="1241425"/>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p w14:paraId="48A95228" w14:textId="09A2B5C7" w:rsidR="00F345B1" w:rsidRPr="00266F55" w:rsidRDefault="00266F55" w:rsidP="00266F55">
            <w:pPr>
              <w:spacing w:line="360" w:lineRule="auto"/>
              <w:jc w:val="center"/>
              <w:rPr>
                <w:rFonts w:ascii="Times New Roman" w:hAnsi="Times New Roman"/>
                <w:sz w:val="24"/>
                <w:lang w:val="en-US"/>
              </w:rPr>
            </w:pPr>
            <w:r w:rsidRPr="00266F55">
              <w:rPr>
                <w:rFonts w:ascii="Times New Roman" w:hAnsi="Times New Roman"/>
                <w:sz w:val="24"/>
              </w:rPr>
              <w:drawing>
                <wp:inline distT="0" distB="0" distL="0" distR="0" wp14:anchorId="16D6DAB7" wp14:editId="136606CB">
                  <wp:extent cx="1654810" cy="1241425"/>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06989FF0" w14:textId="22C19170" w:rsidTr="00F345B1">
        <w:tc>
          <w:tcPr>
            <w:tcW w:w="564" w:type="dxa"/>
          </w:tcPr>
          <w:p w14:paraId="07BAFCE0" w14:textId="77777777" w:rsidR="00F345B1" w:rsidRDefault="00F345B1" w:rsidP="00F345B1">
            <w:pPr>
              <w:spacing w:line="360" w:lineRule="auto"/>
              <w:jc w:val="center"/>
              <w:rPr>
                <w:rFonts w:ascii="Times New Roman" w:hAnsi="Times New Roman"/>
                <w:sz w:val="24"/>
              </w:rPr>
            </w:pPr>
            <w:r>
              <w:rPr>
                <w:rFonts w:ascii="Times New Roman" w:hAnsi="Times New Roman"/>
                <w:sz w:val="24"/>
              </w:rPr>
              <w:lastRenderedPageBreak/>
              <w:t>6</w:t>
            </w:r>
          </w:p>
        </w:tc>
        <w:tc>
          <w:tcPr>
            <w:tcW w:w="4962" w:type="dxa"/>
          </w:tcPr>
          <w:p w14:paraId="2B83D0DA" w14:textId="77777777" w:rsidR="00F345B1" w:rsidRDefault="00F345B1" w:rsidP="00266F55">
            <w:pPr>
              <w:spacing w:line="360" w:lineRule="auto"/>
              <w:rPr>
                <w:rFonts w:ascii="Times New Roman" w:hAnsi="Times New Roman"/>
                <w:sz w:val="24"/>
              </w:rPr>
            </w:pPr>
            <w:r>
              <w:rPr>
                <w:rFonts w:ascii="Times New Roman" w:hAnsi="Times New Roman"/>
                <w:sz w:val="24"/>
              </w:rPr>
              <w:t xml:space="preserve">Туристический поход </w:t>
            </w:r>
          </w:p>
        </w:tc>
        <w:tc>
          <w:tcPr>
            <w:tcW w:w="1134" w:type="dxa"/>
          </w:tcPr>
          <w:p w14:paraId="7AF00CDD" w14:textId="77777777" w:rsidR="00F345B1" w:rsidRDefault="00F345B1">
            <w:pPr>
              <w:spacing w:line="360" w:lineRule="auto"/>
              <w:jc w:val="center"/>
              <w:rPr>
                <w:rFonts w:ascii="Times New Roman" w:hAnsi="Times New Roman"/>
                <w:sz w:val="24"/>
              </w:rPr>
            </w:pPr>
            <w:r>
              <w:rPr>
                <w:rFonts w:ascii="Times New Roman" w:hAnsi="Times New Roman"/>
                <w:sz w:val="24"/>
              </w:rPr>
              <w:t>19.06</w:t>
            </w:r>
          </w:p>
        </w:tc>
        <w:tc>
          <w:tcPr>
            <w:tcW w:w="1275" w:type="dxa"/>
          </w:tcPr>
          <w:p w14:paraId="662A7A09"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1A47B5EE" w14:textId="77777777" w:rsidR="00F345B1" w:rsidRDefault="00F345B1">
            <w:pPr>
              <w:spacing w:line="360" w:lineRule="auto"/>
              <w:jc w:val="center"/>
              <w:rPr>
                <w:rFonts w:ascii="Times New Roman" w:hAnsi="Times New Roman"/>
                <w:sz w:val="24"/>
              </w:rPr>
            </w:pPr>
            <w:r>
              <w:rPr>
                <w:noProof/>
              </w:rPr>
              <w:drawing>
                <wp:inline distT="0" distB="0" distL="0" distR="0" wp14:anchorId="078893AE" wp14:editId="4630C62D">
                  <wp:extent cx="1654810" cy="1241425"/>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p w14:paraId="76F54568" w14:textId="1E1DA8BC" w:rsidR="00F345B1" w:rsidRDefault="00F345B1" w:rsidP="00F345B1">
            <w:pPr>
              <w:spacing w:line="360" w:lineRule="auto"/>
              <w:rPr>
                <w:rFonts w:ascii="Times New Roman" w:hAnsi="Times New Roman"/>
                <w:sz w:val="24"/>
              </w:rPr>
            </w:pPr>
            <w:r>
              <w:rPr>
                <w:noProof/>
              </w:rPr>
              <w:drawing>
                <wp:inline distT="0" distB="0" distL="0" distR="0" wp14:anchorId="480B02EE" wp14:editId="5374E2E1">
                  <wp:extent cx="1654810" cy="1241425"/>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4E59506F" w14:textId="3A74B12D" w:rsidTr="00F345B1">
        <w:tc>
          <w:tcPr>
            <w:tcW w:w="564" w:type="dxa"/>
          </w:tcPr>
          <w:p w14:paraId="283C668C" w14:textId="77777777" w:rsidR="00F345B1" w:rsidRDefault="00F345B1" w:rsidP="00F345B1">
            <w:pPr>
              <w:spacing w:line="360" w:lineRule="auto"/>
              <w:jc w:val="center"/>
              <w:rPr>
                <w:rFonts w:ascii="Times New Roman" w:hAnsi="Times New Roman"/>
                <w:sz w:val="24"/>
              </w:rPr>
            </w:pPr>
            <w:r>
              <w:rPr>
                <w:rFonts w:ascii="Times New Roman" w:hAnsi="Times New Roman"/>
                <w:sz w:val="24"/>
              </w:rPr>
              <w:t>7</w:t>
            </w:r>
          </w:p>
        </w:tc>
        <w:tc>
          <w:tcPr>
            <w:tcW w:w="4962" w:type="dxa"/>
          </w:tcPr>
          <w:p w14:paraId="3036D0B8" w14:textId="77777777" w:rsidR="00F345B1" w:rsidRDefault="00F345B1" w:rsidP="00266F55">
            <w:pPr>
              <w:spacing w:line="360" w:lineRule="auto"/>
              <w:rPr>
                <w:rFonts w:ascii="Times New Roman" w:hAnsi="Times New Roman"/>
                <w:sz w:val="24"/>
              </w:rPr>
            </w:pPr>
            <w:r>
              <w:rPr>
                <w:rFonts w:ascii="Times New Roman" w:hAnsi="Times New Roman"/>
                <w:sz w:val="24"/>
              </w:rPr>
              <w:t>«Заплыв сильнейших»</w:t>
            </w:r>
          </w:p>
        </w:tc>
        <w:tc>
          <w:tcPr>
            <w:tcW w:w="1134" w:type="dxa"/>
          </w:tcPr>
          <w:p w14:paraId="41F1DDBD" w14:textId="77777777" w:rsidR="00F345B1" w:rsidRDefault="00F345B1">
            <w:pPr>
              <w:spacing w:line="360" w:lineRule="auto"/>
              <w:jc w:val="center"/>
              <w:rPr>
                <w:rFonts w:ascii="Times New Roman" w:hAnsi="Times New Roman"/>
                <w:sz w:val="24"/>
              </w:rPr>
            </w:pPr>
            <w:r>
              <w:rPr>
                <w:rFonts w:ascii="Times New Roman" w:hAnsi="Times New Roman"/>
                <w:sz w:val="24"/>
              </w:rPr>
              <w:t>20.06</w:t>
            </w:r>
          </w:p>
        </w:tc>
        <w:tc>
          <w:tcPr>
            <w:tcW w:w="1275" w:type="dxa"/>
          </w:tcPr>
          <w:p w14:paraId="76D46CA8"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29BDD1B5" w14:textId="497F6405" w:rsidR="00F345B1" w:rsidRDefault="00F345B1">
            <w:pPr>
              <w:spacing w:line="360" w:lineRule="auto"/>
              <w:jc w:val="center"/>
              <w:rPr>
                <w:rFonts w:ascii="Times New Roman" w:hAnsi="Times New Roman"/>
                <w:sz w:val="24"/>
              </w:rPr>
            </w:pPr>
            <w:r>
              <w:rPr>
                <w:noProof/>
              </w:rPr>
              <w:drawing>
                <wp:inline distT="0" distB="0" distL="0" distR="0" wp14:anchorId="3D7FE0CB" wp14:editId="372CF9B8">
                  <wp:extent cx="1654810" cy="1241425"/>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4810" cy="1241425"/>
                          </a:xfrm>
                          <a:prstGeom prst="rect">
                            <a:avLst/>
                          </a:prstGeom>
                          <a:noFill/>
                          <a:ln>
                            <a:noFill/>
                          </a:ln>
                        </pic:spPr>
                      </pic:pic>
                    </a:graphicData>
                  </a:graphic>
                </wp:inline>
              </w:drawing>
            </w:r>
          </w:p>
        </w:tc>
      </w:tr>
      <w:tr w:rsidR="00F345B1" w14:paraId="35FCCF64" w14:textId="7222D5BB" w:rsidTr="00F345B1">
        <w:tc>
          <w:tcPr>
            <w:tcW w:w="564" w:type="dxa"/>
          </w:tcPr>
          <w:p w14:paraId="536F7F46" w14:textId="77777777" w:rsidR="00F345B1" w:rsidRDefault="00F345B1" w:rsidP="00F345B1">
            <w:pPr>
              <w:spacing w:line="360" w:lineRule="auto"/>
              <w:jc w:val="center"/>
              <w:rPr>
                <w:rFonts w:ascii="Times New Roman" w:hAnsi="Times New Roman"/>
                <w:sz w:val="24"/>
              </w:rPr>
            </w:pPr>
            <w:r>
              <w:rPr>
                <w:rFonts w:ascii="Times New Roman" w:hAnsi="Times New Roman"/>
                <w:sz w:val="24"/>
              </w:rPr>
              <w:t>8</w:t>
            </w:r>
          </w:p>
        </w:tc>
        <w:tc>
          <w:tcPr>
            <w:tcW w:w="4962" w:type="dxa"/>
          </w:tcPr>
          <w:p w14:paraId="77728F2C" w14:textId="77777777" w:rsidR="00F345B1" w:rsidRDefault="00F345B1" w:rsidP="00266F55">
            <w:pPr>
              <w:spacing w:line="360" w:lineRule="auto"/>
              <w:rPr>
                <w:rFonts w:ascii="Times New Roman" w:hAnsi="Times New Roman"/>
                <w:sz w:val="24"/>
              </w:rPr>
            </w:pPr>
            <w:r>
              <w:rPr>
                <w:rFonts w:ascii="Times New Roman" w:hAnsi="Times New Roman"/>
                <w:sz w:val="24"/>
              </w:rPr>
              <w:t>Игра сильнейших (Бадминтон)</w:t>
            </w:r>
          </w:p>
        </w:tc>
        <w:tc>
          <w:tcPr>
            <w:tcW w:w="1134" w:type="dxa"/>
          </w:tcPr>
          <w:p w14:paraId="00EB76A9" w14:textId="77777777" w:rsidR="00F345B1" w:rsidRDefault="00F345B1">
            <w:pPr>
              <w:spacing w:line="360" w:lineRule="auto"/>
              <w:jc w:val="center"/>
              <w:rPr>
                <w:rFonts w:ascii="Times New Roman" w:hAnsi="Times New Roman"/>
                <w:sz w:val="24"/>
              </w:rPr>
            </w:pPr>
            <w:r>
              <w:rPr>
                <w:rFonts w:ascii="Times New Roman" w:hAnsi="Times New Roman"/>
                <w:sz w:val="24"/>
              </w:rPr>
              <w:t>21.06</w:t>
            </w:r>
          </w:p>
        </w:tc>
        <w:tc>
          <w:tcPr>
            <w:tcW w:w="1275" w:type="dxa"/>
          </w:tcPr>
          <w:p w14:paraId="6433E59E"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3D6E63FD" w14:textId="77777777" w:rsidR="00F345B1" w:rsidRDefault="00F345B1">
            <w:pPr>
              <w:spacing w:line="360" w:lineRule="auto"/>
              <w:jc w:val="center"/>
              <w:rPr>
                <w:rFonts w:ascii="Times New Roman" w:hAnsi="Times New Roman"/>
                <w:sz w:val="24"/>
              </w:rPr>
            </w:pPr>
          </w:p>
        </w:tc>
      </w:tr>
      <w:tr w:rsidR="00F345B1" w14:paraId="7FA4CB18" w14:textId="4EFEC0E5" w:rsidTr="00F345B1">
        <w:tc>
          <w:tcPr>
            <w:tcW w:w="564" w:type="dxa"/>
          </w:tcPr>
          <w:p w14:paraId="3EAD1156" w14:textId="77777777" w:rsidR="00F345B1" w:rsidRDefault="00F345B1" w:rsidP="00F345B1">
            <w:pPr>
              <w:spacing w:line="360" w:lineRule="auto"/>
              <w:jc w:val="center"/>
              <w:rPr>
                <w:rFonts w:ascii="Times New Roman" w:hAnsi="Times New Roman"/>
                <w:sz w:val="24"/>
              </w:rPr>
            </w:pPr>
            <w:r>
              <w:rPr>
                <w:rFonts w:ascii="Times New Roman" w:hAnsi="Times New Roman"/>
                <w:sz w:val="24"/>
              </w:rPr>
              <w:t>9</w:t>
            </w:r>
          </w:p>
        </w:tc>
        <w:tc>
          <w:tcPr>
            <w:tcW w:w="4962" w:type="dxa"/>
          </w:tcPr>
          <w:p w14:paraId="107EDA33" w14:textId="77777777" w:rsidR="00F345B1" w:rsidRDefault="00F345B1" w:rsidP="00266F55">
            <w:pPr>
              <w:spacing w:line="360" w:lineRule="auto"/>
              <w:rPr>
                <w:rFonts w:ascii="Times New Roman" w:hAnsi="Times New Roman"/>
                <w:sz w:val="24"/>
              </w:rPr>
            </w:pPr>
            <w:r>
              <w:rPr>
                <w:rFonts w:ascii="Times New Roman" w:hAnsi="Times New Roman"/>
                <w:sz w:val="24"/>
              </w:rPr>
              <w:t>22-июня – День памяти и скорби</w:t>
            </w:r>
          </w:p>
        </w:tc>
        <w:tc>
          <w:tcPr>
            <w:tcW w:w="1134" w:type="dxa"/>
          </w:tcPr>
          <w:p w14:paraId="6D8594B7" w14:textId="77777777" w:rsidR="00F345B1" w:rsidRDefault="00F345B1">
            <w:pPr>
              <w:spacing w:line="360" w:lineRule="auto"/>
              <w:jc w:val="center"/>
              <w:rPr>
                <w:rFonts w:ascii="Times New Roman" w:hAnsi="Times New Roman"/>
                <w:sz w:val="24"/>
              </w:rPr>
            </w:pPr>
            <w:r>
              <w:rPr>
                <w:rFonts w:ascii="Times New Roman" w:hAnsi="Times New Roman"/>
                <w:sz w:val="24"/>
              </w:rPr>
              <w:t>21.06</w:t>
            </w:r>
          </w:p>
        </w:tc>
        <w:tc>
          <w:tcPr>
            <w:tcW w:w="1275" w:type="dxa"/>
          </w:tcPr>
          <w:p w14:paraId="38A7278B" w14:textId="77777777" w:rsidR="00F345B1" w:rsidRDefault="00F345B1">
            <w:pPr>
              <w:spacing w:line="360" w:lineRule="auto"/>
              <w:jc w:val="center"/>
              <w:rPr>
                <w:rFonts w:ascii="Times New Roman" w:hAnsi="Times New Roman"/>
                <w:sz w:val="24"/>
              </w:rPr>
            </w:pPr>
            <w:r>
              <w:rPr>
                <w:rFonts w:ascii="Times New Roman" w:hAnsi="Times New Roman"/>
                <w:sz w:val="24"/>
              </w:rPr>
              <w:t>100%</w:t>
            </w:r>
          </w:p>
        </w:tc>
        <w:tc>
          <w:tcPr>
            <w:tcW w:w="2822" w:type="dxa"/>
          </w:tcPr>
          <w:p w14:paraId="1E3ADED2" w14:textId="77777777" w:rsidR="00F345B1" w:rsidRDefault="00F345B1">
            <w:pPr>
              <w:spacing w:line="360" w:lineRule="auto"/>
              <w:jc w:val="center"/>
              <w:rPr>
                <w:rFonts w:ascii="Times New Roman" w:hAnsi="Times New Roman"/>
                <w:sz w:val="24"/>
              </w:rPr>
            </w:pPr>
          </w:p>
        </w:tc>
      </w:tr>
    </w:tbl>
    <w:p w14:paraId="7010627C" w14:textId="77777777" w:rsidR="002F5F79" w:rsidRDefault="002F5F79">
      <w:pPr>
        <w:spacing w:after="0" w:line="360" w:lineRule="auto"/>
        <w:jc w:val="both"/>
        <w:rPr>
          <w:rFonts w:ascii="Times New Roman" w:hAnsi="Times New Roman"/>
          <w:sz w:val="24"/>
        </w:rPr>
      </w:pPr>
    </w:p>
    <w:p w14:paraId="3F9F182C" w14:textId="77777777" w:rsidR="002F5F79" w:rsidRDefault="00000000">
      <w:pPr>
        <w:spacing w:after="0" w:line="360" w:lineRule="auto"/>
        <w:jc w:val="both"/>
        <w:rPr>
          <w:rFonts w:ascii="Times New Roman" w:hAnsi="Times New Roman"/>
          <w:b/>
          <w:sz w:val="24"/>
        </w:rPr>
      </w:pPr>
      <w:r>
        <w:rPr>
          <w:rFonts w:ascii="Times New Roman" w:hAnsi="Times New Roman"/>
          <w:b/>
          <w:sz w:val="24"/>
        </w:rPr>
        <w:t xml:space="preserve">Результат работы лагеря труда и отдыха с дневным пребыванием </w:t>
      </w:r>
    </w:p>
    <w:p w14:paraId="556F23D4" w14:textId="77777777" w:rsidR="002F5F79" w:rsidRDefault="00000000">
      <w:pPr>
        <w:spacing w:after="0" w:line="360" w:lineRule="auto"/>
        <w:jc w:val="both"/>
        <w:rPr>
          <w:rFonts w:ascii="Times New Roman" w:hAnsi="Times New Roman"/>
          <w:b/>
          <w:sz w:val="24"/>
        </w:rPr>
      </w:pPr>
      <w:r>
        <w:rPr>
          <w:rFonts w:ascii="Times New Roman" w:hAnsi="Times New Roman"/>
          <w:b/>
          <w:sz w:val="24"/>
        </w:rPr>
        <w:t>«Трудовой - ДЕСАНТ»:</w:t>
      </w:r>
    </w:p>
    <w:p w14:paraId="23BE5FAC" w14:textId="77777777" w:rsidR="002F5F79" w:rsidRDefault="00000000">
      <w:pPr>
        <w:pStyle w:val="a3"/>
        <w:numPr>
          <w:ilvl w:val="0"/>
          <w:numId w:val="1"/>
        </w:numPr>
        <w:spacing w:after="0" w:line="360" w:lineRule="auto"/>
        <w:jc w:val="both"/>
        <w:rPr>
          <w:rFonts w:ascii="Times New Roman" w:hAnsi="Times New Roman"/>
          <w:sz w:val="24"/>
        </w:rPr>
      </w:pPr>
      <w:r>
        <w:rPr>
          <w:rFonts w:ascii="Times New Roman" w:hAnsi="Times New Roman"/>
          <w:sz w:val="24"/>
        </w:rPr>
        <w:t>Общее оздоровление воспитанников, укрепление их здоровья.</w:t>
      </w:r>
    </w:p>
    <w:p w14:paraId="5969134A" w14:textId="77777777" w:rsidR="002F5F79" w:rsidRDefault="00000000">
      <w:pPr>
        <w:pStyle w:val="a3"/>
        <w:numPr>
          <w:ilvl w:val="0"/>
          <w:numId w:val="2"/>
        </w:numPr>
        <w:spacing w:after="0" w:line="360" w:lineRule="auto"/>
        <w:jc w:val="both"/>
        <w:rPr>
          <w:rFonts w:ascii="Times New Roman" w:hAnsi="Times New Roman"/>
          <w:sz w:val="24"/>
        </w:rPr>
      </w:pPr>
      <w:r>
        <w:rPr>
          <w:rFonts w:ascii="Times New Roman" w:hAnsi="Times New Roman"/>
          <w:sz w:val="24"/>
        </w:rPr>
        <w:t>Максимальное участие учащихся во всех культурно и спортивно-</w:t>
      </w:r>
    </w:p>
    <w:p w14:paraId="2F15D480" w14:textId="77777777" w:rsidR="002F5F79" w:rsidRDefault="00000000">
      <w:pPr>
        <w:spacing w:after="0" w:line="360" w:lineRule="auto"/>
        <w:jc w:val="both"/>
        <w:rPr>
          <w:rFonts w:ascii="Times New Roman" w:hAnsi="Times New Roman"/>
          <w:sz w:val="24"/>
        </w:rPr>
      </w:pPr>
      <w:r>
        <w:rPr>
          <w:rFonts w:ascii="Times New Roman" w:hAnsi="Times New Roman"/>
          <w:sz w:val="24"/>
        </w:rPr>
        <w:t>массовых мероприятиях.</w:t>
      </w:r>
    </w:p>
    <w:p w14:paraId="73860B70" w14:textId="77777777" w:rsidR="002F5F79" w:rsidRDefault="00000000">
      <w:pPr>
        <w:pStyle w:val="a3"/>
        <w:numPr>
          <w:ilvl w:val="0"/>
          <w:numId w:val="3"/>
        </w:numPr>
        <w:spacing w:after="0" w:line="360" w:lineRule="auto"/>
        <w:jc w:val="both"/>
        <w:rPr>
          <w:rFonts w:ascii="Times New Roman" w:hAnsi="Times New Roman"/>
          <w:sz w:val="24"/>
        </w:rPr>
      </w:pPr>
      <w:r>
        <w:rPr>
          <w:rFonts w:ascii="Times New Roman" w:hAnsi="Times New Roman"/>
          <w:sz w:val="24"/>
        </w:rPr>
        <w:t>Получение индивидуальной и коллективной творческой и трудовой</w:t>
      </w:r>
    </w:p>
    <w:p w14:paraId="7871B8D3" w14:textId="77777777" w:rsidR="002F5F79" w:rsidRDefault="00000000">
      <w:pPr>
        <w:spacing w:after="0" w:line="360" w:lineRule="auto"/>
        <w:jc w:val="both"/>
        <w:rPr>
          <w:rFonts w:ascii="Times New Roman" w:hAnsi="Times New Roman"/>
          <w:sz w:val="24"/>
        </w:rPr>
      </w:pPr>
      <w:r>
        <w:rPr>
          <w:rFonts w:ascii="Times New Roman" w:hAnsi="Times New Roman"/>
          <w:sz w:val="24"/>
        </w:rPr>
        <w:t>деятельности, социальной активности.</w:t>
      </w:r>
    </w:p>
    <w:p w14:paraId="3DCC81A5" w14:textId="77777777" w:rsidR="002F5F79" w:rsidRDefault="00000000">
      <w:pPr>
        <w:pStyle w:val="a3"/>
        <w:numPr>
          <w:ilvl w:val="0"/>
          <w:numId w:val="3"/>
        </w:numPr>
        <w:spacing w:after="0" w:line="360" w:lineRule="auto"/>
        <w:jc w:val="both"/>
        <w:rPr>
          <w:rFonts w:ascii="Times New Roman" w:hAnsi="Times New Roman"/>
          <w:sz w:val="24"/>
        </w:rPr>
      </w:pPr>
      <w:r>
        <w:rPr>
          <w:rFonts w:ascii="Times New Roman" w:hAnsi="Times New Roman"/>
          <w:sz w:val="24"/>
        </w:rPr>
        <w:t>Укрепление дружбы и сплоченности в коллективе.</w:t>
      </w:r>
    </w:p>
    <w:p w14:paraId="69966EAE" w14:textId="77777777" w:rsidR="002F5F79" w:rsidRDefault="00000000">
      <w:pPr>
        <w:pStyle w:val="a3"/>
        <w:numPr>
          <w:ilvl w:val="0"/>
          <w:numId w:val="3"/>
        </w:numPr>
        <w:spacing w:after="0" w:line="360" w:lineRule="auto"/>
        <w:jc w:val="both"/>
        <w:rPr>
          <w:rFonts w:ascii="Times New Roman" w:hAnsi="Times New Roman"/>
          <w:sz w:val="24"/>
        </w:rPr>
      </w:pPr>
      <w:r>
        <w:rPr>
          <w:rFonts w:ascii="Times New Roman" w:hAnsi="Times New Roman"/>
          <w:sz w:val="24"/>
        </w:rPr>
        <w:t>Повышение общей культуры учащихся, привитие им социально-нравственных норм.</w:t>
      </w:r>
    </w:p>
    <w:p w14:paraId="4B20FDF3" w14:textId="77777777" w:rsidR="002F5F79" w:rsidRDefault="00000000">
      <w:pPr>
        <w:spacing w:after="0" w:line="360" w:lineRule="auto"/>
        <w:ind w:firstLine="360"/>
        <w:jc w:val="both"/>
        <w:rPr>
          <w:rFonts w:ascii="Times New Roman" w:hAnsi="Times New Roman"/>
          <w:sz w:val="24"/>
        </w:rPr>
      </w:pPr>
      <w:r>
        <w:rPr>
          <w:rFonts w:ascii="Times New Roman" w:hAnsi="Times New Roman"/>
          <w:sz w:val="24"/>
        </w:rPr>
        <w:t>Опыт деятельности лагеря труда и отдыха «Ровесник» показывает, что это одна из лучших форм занятости подростков в летнее время. Это, главным образом, привлечение подростков к разнообразной деятельности в зависимости от их возрастных и личностных возможностей: трудовая, творческая, оздоровительная, спортивная деятельности, общение со сверстниками.</w:t>
      </w:r>
    </w:p>
    <w:p w14:paraId="4BBB2CF7" w14:textId="77777777" w:rsidR="002F5F79" w:rsidRDefault="00000000">
      <w:pPr>
        <w:spacing w:after="0" w:line="360" w:lineRule="auto"/>
        <w:ind w:firstLine="360"/>
        <w:jc w:val="both"/>
        <w:rPr>
          <w:rFonts w:ascii="Times New Roman" w:hAnsi="Times New Roman"/>
          <w:sz w:val="24"/>
        </w:rPr>
      </w:pPr>
      <w:r>
        <w:rPr>
          <w:rFonts w:ascii="Times New Roman" w:hAnsi="Times New Roman"/>
          <w:sz w:val="24"/>
        </w:rPr>
        <w:t xml:space="preserve">Подводя итоги работы лагеря труда и отдыха с дневным пребыванием детей на базе МБОУ «СОШ Nº4» хочется отметить, что все запланированные мероприятия были проведены на хорошем уровне. Ребята с удовольствием принимали участие во всех делах </w:t>
      </w:r>
      <w:r>
        <w:rPr>
          <w:rFonts w:ascii="Times New Roman" w:hAnsi="Times New Roman"/>
          <w:sz w:val="24"/>
        </w:rPr>
        <w:lastRenderedPageBreak/>
        <w:t>лагеря. Отдых и оздоровление детей в лагере прошли без чрезвычайных ситуаций и серьезных нарушений.</w:t>
      </w:r>
    </w:p>
    <w:p w14:paraId="66B8E9D4" w14:textId="77777777" w:rsidR="002F5F79" w:rsidRDefault="00000000">
      <w:pPr>
        <w:spacing w:after="0" w:line="360" w:lineRule="auto"/>
        <w:jc w:val="right"/>
        <w:rPr>
          <w:rFonts w:ascii="Times New Roman" w:hAnsi="Times New Roman"/>
          <w:sz w:val="24"/>
        </w:rPr>
      </w:pPr>
      <w:r>
        <w:rPr>
          <w:rFonts w:ascii="Times New Roman" w:hAnsi="Times New Roman"/>
          <w:sz w:val="24"/>
        </w:rPr>
        <w:t>Начальник ЛТО: А.Н. Карасева</w:t>
      </w:r>
    </w:p>
    <w:p w14:paraId="5EEF4BA5" w14:textId="77777777" w:rsidR="002F5F79" w:rsidRDefault="00000000">
      <w:pPr>
        <w:spacing w:after="0" w:line="360" w:lineRule="auto"/>
        <w:jc w:val="right"/>
        <w:rPr>
          <w:rFonts w:ascii="Times New Roman" w:hAnsi="Times New Roman"/>
          <w:sz w:val="24"/>
        </w:rPr>
      </w:pPr>
      <w:r>
        <w:rPr>
          <w:rFonts w:ascii="Times New Roman" w:hAnsi="Times New Roman"/>
          <w:sz w:val="24"/>
        </w:rPr>
        <w:t xml:space="preserve">                                                                                24.06.2025г.</w:t>
      </w:r>
    </w:p>
    <w:sectPr w:rsidR="002F5F79">
      <w:pgSz w:w="11906" w:h="16838"/>
      <w:pgMar w:top="993"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50547"/>
    <w:multiLevelType w:val="multilevel"/>
    <w:tmpl w:val="403EF39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16740A6F"/>
    <w:multiLevelType w:val="multilevel"/>
    <w:tmpl w:val="0D6A02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44826F14"/>
    <w:multiLevelType w:val="multilevel"/>
    <w:tmpl w:val="4692D8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830168391">
    <w:abstractNumId w:val="0"/>
  </w:num>
  <w:num w:numId="2" w16cid:durableId="813565732">
    <w:abstractNumId w:val="2"/>
  </w:num>
  <w:num w:numId="3" w16cid:durableId="62147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79"/>
    <w:rsid w:val="00266F55"/>
    <w:rsid w:val="002F5F79"/>
    <w:rsid w:val="006C75B4"/>
    <w:rsid w:val="00F3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3BF8"/>
  <w15:docId w15:val="{1172D0D1-36CD-41DE-BF91-93779CFA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link w:val="Endnote"/>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ind w:left="720"/>
      <w:contextualSpacing/>
    </w:pPr>
  </w:style>
  <w:style w:type="character" w:customStyle="1" w:styleId="a4">
    <w:name w:val="Абзац списка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a">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045">
      <w:bodyDiv w:val="1"/>
      <w:marLeft w:val="0"/>
      <w:marRight w:val="0"/>
      <w:marTop w:val="0"/>
      <w:marBottom w:val="0"/>
      <w:divBdr>
        <w:top w:val="none" w:sz="0" w:space="0" w:color="auto"/>
        <w:left w:val="none" w:sz="0" w:space="0" w:color="auto"/>
        <w:bottom w:val="none" w:sz="0" w:space="0" w:color="auto"/>
        <w:right w:val="none" w:sz="0" w:space="0" w:color="auto"/>
      </w:divBdr>
    </w:div>
    <w:div w:id="463894492">
      <w:bodyDiv w:val="1"/>
      <w:marLeft w:val="0"/>
      <w:marRight w:val="0"/>
      <w:marTop w:val="0"/>
      <w:marBottom w:val="0"/>
      <w:divBdr>
        <w:top w:val="none" w:sz="0" w:space="0" w:color="auto"/>
        <w:left w:val="none" w:sz="0" w:space="0" w:color="auto"/>
        <w:bottom w:val="none" w:sz="0" w:space="0" w:color="auto"/>
        <w:right w:val="none" w:sz="0" w:space="0" w:color="auto"/>
      </w:divBdr>
    </w:div>
    <w:div w:id="1075082023">
      <w:bodyDiv w:val="1"/>
      <w:marLeft w:val="0"/>
      <w:marRight w:val="0"/>
      <w:marTop w:val="0"/>
      <w:marBottom w:val="0"/>
      <w:divBdr>
        <w:top w:val="none" w:sz="0" w:space="0" w:color="auto"/>
        <w:left w:val="none" w:sz="0" w:space="0" w:color="auto"/>
        <w:bottom w:val="none" w:sz="0" w:space="0" w:color="auto"/>
        <w:right w:val="none" w:sz="0" w:space="0" w:color="auto"/>
      </w:divBdr>
    </w:div>
    <w:div w:id="1485900024">
      <w:bodyDiv w:val="1"/>
      <w:marLeft w:val="0"/>
      <w:marRight w:val="0"/>
      <w:marTop w:val="0"/>
      <w:marBottom w:val="0"/>
      <w:divBdr>
        <w:top w:val="none" w:sz="0" w:space="0" w:color="auto"/>
        <w:left w:val="none" w:sz="0" w:space="0" w:color="auto"/>
        <w:bottom w:val="none" w:sz="0" w:space="0" w:color="auto"/>
        <w:right w:val="none" w:sz="0" w:space="0" w:color="auto"/>
      </w:divBdr>
    </w:div>
    <w:div w:id="1668361503">
      <w:bodyDiv w:val="1"/>
      <w:marLeft w:val="0"/>
      <w:marRight w:val="0"/>
      <w:marTop w:val="0"/>
      <w:marBottom w:val="0"/>
      <w:divBdr>
        <w:top w:val="none" w:sz="0" w:space="0" w:color="auto"/>
        <w:left w:val="none" w:sz="0" w:space="0" w:color="auto"/>
        <w:bottom w:val="none" w:sz="0" w:space="0" w:color="auto"/>
        <w:right w:val="none" w:sz="0" w:space="0" w:color="auto"/>
      </w:divBdr>
    </w:div>
    <w:div w:id="17087217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983</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Александров</dc:creator>
  <cp:lastModifiedBy>Александр Александров</cp:lastModifiedBy>
  <cp:revision>2</cp:revision>
  <dcterms:created xsi:type="dcterms:W3CDTF">2025-07-10T08:35:00Z</dcterms:created>
  <dcterms:modified xsi:type="dcterms:W3CDTF">2025-07-10T08:35:00Z</dcterms:modified>
</cp:coreProperties>
</file>